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9F04" w14:textId="77777777" w:rsidR="00745731" w:rsidRPr="0006524B" w:rsidRDefault="00745731" w:rsidP="00745731">
      <w:pPr>
        <w:rPr>
          <w:b/>
          <w:bCs/>
          <w:sz w:val="22"/>
          <w:szCs w:val="22"/>
        </w:rPr>
      </w:pPr>
      <w:r w:rsidRPr="0006524B">
        <w:rPr>
          <w:b/>
          <w:bCs/>
          <w:sz w:val="22"/>
          <w:szCs w:val="22"/>
        </w:rPr>
        <w:t>Paul Lipscomb</w:t>
      </w:r>
    </w:p>
    <w:p w14:paraId="2F094D12" w14:textId="77777777" w:rsidR="00745731" w:rsidRPr="0006524B" w:rsidRDefault="00745731" w:rsidP="00745731">
      <w:pPr>
        <w:rPr>
          <w:sz w:val="22"/>
          <w:szCs w:val="22"/>
        </w:rPr>
      </w:pPr>
      <w:r w:rsidRPr="0006524B">
        <w:rPr>
          <w:sz w:val="22"/>
          <w:szCs w:val="22"/>
        </w:rPr>
        <w:t>Bourne End, Buckinghamshire</w:t>
      </w:r>
      <w:r w:rsidRPr="0006524B">
        <w:rPr>
          <w:sz w:val="22"/>
          <w:szCs w:val="22"/>
        </w:rPr>
        <w:br/>
      </w:r>
      <w:r w:rsidRPr="0006524B">
        <w:rPr>
          <w:rFonts w:ascii="Segoe UI Emoji" w:hAnsi="Segoe UI Emoji" w:cs="Segoe UI Emoji"/>
          <w:sz w:val="22"/>
          <w:szCs w:val="22"/>
        </w:rPr>
        <w:t>📞</w:t>
      </w:r>
      <w:r w:rsidRPr="0006524B">
        <w:rPr>
          <w:sz w:val="22"/>
          <w:szCs w:val="22"/>
        </w:rPr>
        <w:t xml:space="preserve"> 07734 176567 | </w:t>
      </w:r>
      <w:r w:rsidRPr="0006524B">
        <w:rPr>
          <w:rFonts w:ascii="Segoe UI Emoji" w:hAnsi="Segoe UI Emoji" w:cs="Segoe UI Emoji"/>
          <w:sz w:val="22"/>
          <w:szCs w:val="22"/>
        </w:rPr>
        <w:t>✉️</w:t>
      </w:r>
      <w:r w:rsidRPr="0006524B">
        <w:rPr>
          <w:sz w:val="22"/>
          <w:szCs w:val="22"/>
        </w:rPr>
        <w:t xml:space="preserve"> paul.lipscomb@hotmail.com</w:t>
      </w:r>
    </w:p>
    <w:p w14:paraId="12DE859B" w14:textId="77777777" w:rsidR="00745731" w:rsidRPr="0006524B" w:rsidRDefault="00000000" w:rsidP="00745731">
      <w:pPr>
        <w:rPr>
          <w:sz w:val="22"/>
          <w:szCs w:val="22"/>
        </w:rPr>
      </w:pPr>
      <w:r>
        <w:rPr>
          <w:sz w:val="22"/>
          <w:szCs w:val="22"/>
        </w:rPr>
        <w:pict w14:anchorId="349CB972">
          <v:rect id="_x0000_i1025" style="width:0;height:1.5pt" o:hralign="center" o:hrstd="t" o:hr="t" fillcolor="#a0a0a0" stroked="f"/>
        </w:pict>
      </w:r>
    </w:p>
    <w:p w14:paraId="0D5A1EFF" w14:textId="227E69AA" w:rsidR="00ED13F0" w:rsidRDefault="00745731" w:rsidP="00D46BC9">
      <w:pPr>
        <w:spacing w:after="0"/>
        <w:rPr>
          <w:b/>
          <w:bCs/>
          <w:sz w:val="22"/>
          <w:szCs w:val="22"/>
        </w:rPr>
      </w:pPr>
      <w:r w:rsidRPr="0006524B">
        <w:rPr>
          <w:b/>
          <w:bCs/>
          <w:sz w:val="22"/>
          <w:szCs w:val="22"/>
        </w:rPr>
        <w:t>Personal Profile</w:t>
      </w:r>
    </w:p>
    <w:p w14:paraId="528E9DBB" w14:textId="0DBF649D" w:rsidR="00ED13F0" w:rsidRPr="00ED13F0" w:rsidRDefault="00ED13F0" w:rsidP="00ED13F0">
      <w:pPr>
        <w:spacing w:after="0"/>
        <w:rPr>
          <w:sz w:val="22"/>
          <w:szCs w:val="22"/>
        </w:rPr>
      </w:pPr>
      <w:r w:rsidRPr="00ED13F0">
        <w:rPr>
          <w:sz w:val="22"/>
          <w:szCs w:val="22"/>
        </w:rPr>
        <w:t xml:space="preserve">Experienced operations and membership professional with over </w:t>
      </w:r>
      <w:r w:rsidR="0081243B">
        <w:rPr>
          <w:sz w:val="22"/>
          <w:szCs w:val="22"/>
        </w:rPr>
        <w:t>three</w:t>
      </w:r>
      <w:r w:rsidRPr="00ED13F0">
        <w:rPr>
          <w:sz w:val="22"/>
          <w:szCs w:val="22"/>
        </w:rPr>
        <w:t xml:space="preserve"> </w:t>
      </w:r>
      <w:proofErr w:type="spellStart"/>
      <w:r w:rsidRPr="00ED13F0">
        <w:rPr>
          <w:sz w:val="22"/>
          <w:szCs w:val="22"/>
        </w:rPr>
        <w:t>year</w:t>
      </w:r>
      <w:r>
        <w:rPr>
          <w:sz w:val="22"/>
          <w:szCs w:val="22"/>
        </w:rPr>
        <w:t>s</w:t>
      </w:r>
      <w:r w:rsidRPr="00ED13F0">
        <w:rPr>
          <w:sz w:val="22"/>
          <w:szCs w:val="22"/>
        </w:rPr>
        <w:t xml:space="preserve"> experience</w:t>
      </w:r>
      <w:proofErr w:type="spellEnd"/>
      <w:r w:rsidRPr="00ED13F0">
        <w:rPr>
          <w:sz w:val="22"/>
          <w:szCs w:val="22"/>
        </w:rPr>
        <w:t xml:space="preserve"> in membership </w:t>
      </w:r>
      <w:proofErr w:type="spellStart"/>
      <w:r w:rsidRPr="00ED13F0">
        <w:rPr>
          <w:sz w:val="22"/>
          <w:szCs w:val="22"/>
        </w:rPr>
        <w:t>organisations</w:t>
      </w:r>
      <w:proofErr w:type="spellEnd"/>
      <w:r w:rsidRPr="00ED13F0">
        <w:rPr>
          <w:sz w:val="22"/>
          <w:szCs w:val="22"/>
        </w:rPr>
        <w:t>, underpinned by a lifelong passion for golf. A single</w:t>
      </w:r>
      <w:r w:rsidR="002C7A7F">
        <w:rPr>
          <w:sz w:val="22"/>
          <w:szCs w:val="22"/>
        </w:rPr>
        <w:t xml:space="preserve"> </w:t>
      </w:r>
      <w:r w:rsidRPr="00ED13F0">
        <w:rPr>
          <w:sz w:val="22"/>
          <w:szCs w:val="22"/>
        </w:rPr>
        <w:t xml:space="preserve">figure handicap golfer and active club member, bringing </w:t>
      </w:r>
      <w:r w:rsidR="002C7A7F">
        <w:rPr>
          <w:sz w:val="22"/>
          <w:szCs w:val="22"/>
        </w:rPr>
        <w:t xml:space="preserve">firsthand </w:t>
      </w:r>
      <w:r w:rsidRPr="00ED13F0">
        <w:rPr>
          <w:sz w:val="22"/>
          <w:szCs w:val="22"/>
        </w:rPr>
        <w:t>understanding of member expectations, club culture, and the modern golfer’s journey.</w:t>
      </w:r>
    </w:p>
    <w:p w14:paraId="7213F01E" w14:textId="2B071407" w:rsidR="00ED13F0" w:rsidRPr="006B28DB" w:rsidRDefault="006B28DB" w:rsidP="00D46BC9">
      <w:pPr>
        <w:spacing w:after="0"/>
        <w:rPr>
          <w:sz w:val="22"/>
          <w:szCs w:val="22"/>
        </w:rPr>
      </w:pPr>
      <w:r>
        <w:rPr>
          <w:sz w:val="22"/>
          <w:szCs w:val="22"/>
        </w:rPr>
        <w:t>E</w:t>
      </w:r>
      <w:r w:rsidR="00ED13F0" w:rsidRPr="00ED13F0">
        <w:rPr>
          <w:sz w:val="22"/>
          <w:szCs w:val="22"/>
        </w:rPr>
        <w:t>xperienced in golf and club management systems</w:t>
      </w:r>
      <w:r w:rsidR="002C7A7F">
        <w:rPr>
          <w:sz w:val="22"/>
          <w:szCs w:val="22"/>
        </w:rPr>
        <w:t>,</w:t>
      </w:r>
      <w:r w:rsidR="00ED13F0" w:rsidRPr="00ED13F0">
        <w:rPr>
          <w:sz w:val="22"/>
          <w:szCs w:val="22"/>
        </w:rPr>
        <w:t xml:space="preserve"> including Intelligent Golf, Golf Genius, </w:t>
      </w:r>
      <w:proofErr w:type="spellStart"/>
      <w:r w:rsidR="00ED13F0" w:rsidRPr="00ED13F0">
        <w:rPr>
          <w:sz w:val="22"/>
          <w:szCs w:val="22"/>
        </w:rPr>
        <w:t>MyEG</w:t>
      </w:r>
      <w:proofErr w:type="spellEnd"/>
      <w:r w:rsidR="00ED13F0" w:rsidRPr="00ED13F0">
        <w:rPr>
          <w:sz w:val="22"/>
          <w:szCs w:val="22"/>
        </w:rPr>
        <w:t xml:space="preserve">, and </w:t>
      </w:r>
      <w:proofErr w:type="spellStart"/>
      <w:r w:rsidR="00ED13F0" w:rsidRPr="00ED13F0">
        <w:rPr>
          <w:sz w:val="22"/>
          <w:szCs w:val="22"/>
        </w:rPr>
        <w:t>ProAgenda</w:t>
      </w:r>
      <w:proofErr w:type="spellEnd"/>
      <w:r w:rsidR="00ED13F0" w:rsidRPr="00ED13F0">
        <w:rPr>
          <w:sz w:val="22"/>
          <w:szCs w:val="22"/>
        </w:rPr>
        <w:t xml:space="preserve">, alongside performance and coaching technologies such as Foresight and </w:t>
      </w:r>
      <w:proofErr w:type="spellStart"/>
      <w:r w:rsidR="00ED13F0" w:rsidRPr="00ED13F0">
        <w:rPr>
          <w:sz w:val="22"/>
          <w:szCs w:val="22"/>
        </w:rPr>
        <w:t>TrackMan</w:t>
      </w:r>
      <w:proofErr w:type="spellEnd"/>
      <w:r w:rsidR="00ED13F0" w:rsidRPr="00ED13F0">
        <w:rPr>
          <w:sz w:val="22"/>
          <w:szCs w:val="22"/>
        </w:rPr>
        <w:t>. Combines strong operational expertise</w:t>
      </w:r>
      <w:r>
        <w:rPr>
          <w:sz w:val="22"/>
          <w:szCs w:val="22"/>
        </w:rPr>
        <w:t xml:space="preserve"> and service delivery,</w:t>
      </w:r>
      <w:r w:rsidR="00ED13F0" w:rsidRPr="00ED13F0">
        <w:rPr>
          <w:sz w:val="22"/>
          <w:szCs w:val="22"/>
        </w:rPr>
        <w:t xml:space="preserve"> with genuine insight into member engagement</w:t>
      </w:r>
      <w:r>
        <w:rPr>
          <w:sz w:val="22"/>
          <w:szCs w:val="22"/>
        </w:rPr>
        <w:t xml:space="preserve"> and sustainability.</w:t>
      </w:r>
    </w:p>
    <w:p w14:paraId="11918F1B" w14:textId="77777777" w:rsidR="00745731" w:rsidRPr="0006524B" w:rsidRDefault="00000000" w:rsidP="00745731">
      <w:pPr>
        <w:rPr>
          <w:sz w:val="22"/>
          <w:szCs w:val="22"/>
        </w:rPr>
      </w:pPr>
      <w:r>
        <w:rPr>
          <w:sz w:val="22"/>
          <w:szCs w:val="22"/>
        </w:rPr>
        <w:pict w14:anchorId="7B8309BA">
          <v:rect id="_x0000_i1026" style="width:0;height:1.5pt" o:hralign="center" o:hrstd="t" o:hr="t" fillcolor="#a0a0a0" stroked="f"/>
        </w:pict>
      </w:r>
    </w:p>
    <w:p w14:paraId="182BC000" w14:textId="77777777" w:rsidR="00745731" w:rsidRPr="0006524B" w:rsidRDefault="00745731" w:rsidP="00D46BC9">
      <w:pPr>
        <w:spacing w:after="0"/>
        <w:rPr>
          <w:b/>
          <w:bCs/>
          <w:sz w:val="22"/>
          <w:szCs w:val="22"/>
        </w:rPr>
      </w:pPr>
      <w:r w:rsidRPr="0006524B">
        <w:rPr>
          <w:b/>
          <w:bCs/>
          <w:sz w:val="22"/>
          <w:szCs w:val="22"/>
        </w:rPr>
        <w:t>Key Skills</w:t>
      </w:r>
    </w:p>
    <w:p w14:paraId="61717486" w14:textId="77777777" w:rsidR="00745731" w:rsidRPr="0006524B" w:rsidRDefault="00745731" w:rsidP="00D46BC9">
      <w:pPr>
        <w:spacing w:after="0"/>
        <w:rPr>
          <w:sz w:val="22"/>
          <w:szCs w:val="22"/>
        </w:rPr>
      </w:pPr>
      <w:r w:rsidRPr="0006524B">
        <w:rPr>
          <w:b/>
          <w:bCs/>
          <w:sz w:val="22"/>
          <w:szCs w:val="22"/>
        </w:rPr>
        <w:t>Leadership &amp; Operations</w:t>
      </w:r>
    </w:p>
    <w:p w14:paraId="58901F2E" w14:textId="77777777" w:rsidR="00745731" w:rsidRPr="0006524B" w:rsidRDefault="00745731" w:rsidP="00D46BC9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Team leadership and people management</w:t>
      </w:r>
    </w:p>
    <w:p w14:paraId="2C091422" w14:textId="77777777" w:rsidR="00745731" w:rsidRPr="0006524B" w:rsidRDefault="00745731" w:rsidP="00D46BC9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Customer service and stakeholder engagement</w:t>
      </w:r>
    </w:p>
    <w:p w14:paraId="73562FD2" w14:textId="77777777" w:rsidR="00745731" w:rsidRPr="0006524B" w:rsidRDefault="00745731" w:rsidP="00D46BC9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Membership administration and support</w:t>
      </w:r>
    </w:p>
    <w:p w14:paraId="4C757277" w14:textId="77777777" w:rsidR="00745731" w:rsidRPr="0006524B" w:rsidRDefault="00745731" w:rsidP="00D46BC9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Event and seminar coordination</w:t>
      </w:r>
    </w:p>
    <w:p w14:paraId="50B51DB7" w14:textId="77777777" w:rsidR="00745731" w:rsidRPr="0006524B" w:rsidRDefault="00745731" w:rsidP="00D46BC9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Workflow planning and scheduling</w:t>
      </w:r>
    </w:p>
    <w:p w14:paraId="4F41D131" w14:textId="77777777" w:rsidR="00745731" w:rsidRPr="0006524B" w:rsidRDefault="00745731" w:rsidP="00D46BC9">
      <w:pPr>
        <w:spacing w:after="0"/>
        <w:rPr>
          <w:sz w:val="22"/>
          <w:szCs w:val="22"/>
        </w:rPr>
      </w:pPr>
      <w:r w:rsidRPr="0006524B">
        <w:rPr>
          <w:b/>
          <w:bCs/>
          <w:sz w:val="22"/>
          <w:szCs w:val="22"/>
        </w:rPr>
        <w:t>Systems &amp; Technical Skills</w:t>
      </w:r>
    </w:p>
    <w:p w14:paraId="2B032B3B" w14:textId="49C5554F" w:rsidR="00745731" w:rsidRPr="0006524B" w:rsidRDefault="00745731" w:rsidP="00D46BC9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 xml:space="preserve">Microsoft Office (Excel, Word, </w:t>
      </w:r>
      <w:r w:rsidR="004E0FD3">
        <w:rPr>
          <w:sz w:val="22"/>
          <w:szCs w:val="22"/>
        </w:rPr>
        <w:t xml:space="preserve">Outlook, </w:t>
      </w:r>
      <w:r w:rsidRPr="0006524B">
        <w:rPr>
          <w:sz w:val="22"/>
          <w:szCs w:val="22"/>
        </w:rPr>
        <w:t>PowerPoint)</w:t>
      </w:r>
    </w:p>
    <w:p w14:paraId="339E3586" w14:textId="77777777" w:rsidR="00745731" w:rsidRPr="0006524B" w:rsidRDefault="00745731" w:rsidP="00D46BC9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Microsoft Dynamics CRM</w:t>
      </w:r>
    </w:p>
    <w:p w14:paraId="57782D45" w14:textId="77777777" w:rsidR="00745731" w:rsidRPr="0006524B" w:rsidRDefault="00745731" w:rsidP="00D46BC9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Trello project management software</w:t>
      </w:r>
    </w:p>
    <w:p w14:paraId="386D96DE" w14:textId="77777777" w:rsidR="00745731" w:rsidRPr="0006524B" w:rsidRDefault="00745731" w:rsidP="00D46BC9">
      <w:pPr>
        <w:spacing w:after="0"/>
        <w:rPr>
          <w:sz w:val="22"/>
          <w:szCs w:val="22"/>
        </w:rPr>
      </w:pPr>
      <w:r w:rsidRPr="0006524B">
        <w:rPr>
          <w:b/>
          <w:bCs/>
          <w:sz w:val="22"/>
          <w:szCs w:val="22"/>
        </w:rPr>
        <w:t>Qualifications</w:t>
      </w:r>
    </w:p>
    <w:p w14:paraId="5F41A494" w14:textId="77777777" w:rsidR="00745731" w:rsidRPr="0006524B" w:rsidRDefault="00745731" w:rsidP="00D46BC9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ILM Level 3 Certificate in Leadership and Management</w:t>
      </w:r>
    </w:p>
    <w:p w14:paraId="20E6CAD6" w14:textId="55953136" w:rsidR="00213112" w:rsidRPr="0006524B" w:rsidRDefault="00000000" w:rsidP="00745731">
      <w:pPr>
        <w:rPr>
          <w:sz w:val="22"/>
          <w:szCs w:val="22"/>
        </w:rPr>
      </w:pPr>
      <w:r>
        <w:rPr>
          <w:sz w:val="22"/>
          <w:szCs w:val="22"/>
        </w:rPr>
        <w:pict w14:anchorId="6D191110">
          <v:rect id="_x0000_i1027" style="width:0;height:1.5pt" o:hralign="center" o:hrstd="t" o:hr="t" fillcolor="#a0a0a0" stroked="f"/>
        </w:pict>
      </w:r>
    </w:p>
    <w:p w14:paraId="2FEFC804" w14:textId="772350FC" w:rsidR="00745731" w:rsidRPr="0006524B" w:rsidRDefault="00745731" w:rsidP="00D46BC9">
      <w:pPr>
        <w:spacing w:after="0"/>
        <w:rPr>
          <w:b/>
          <w:bCs/>
          <w:sz w:val="22"/>
          <w:szCs w:val="22"/>
        </w:rPr>
      </w:pPr>
      <w:r w:rsidRPr="0006524B">
        <w:rPr>
          <w:b/>
          <w:bCs/>
          <w:sz w:val="22"/>
          <w:szCs w:val="22"/>
        </w:rPr>
        <w:t>Employment History</w:t>
      </w:r>
    </w:p>
    <w:p w14:paraId="1CD91779" w14:textId="77777777" w:rsidR="00745731" w:rsidRPr="0006524B" w:rsidRDefault="00745731" w:rsidP="00D46BC9">
      <w:pPr>
        <w:spacing w:after="0"/>
        <w:rPr>
          <w:b/>
          <w:bCs/>
          <w:sz w:val="22"/>
          <w:szCs w:val="22"/>
        </w:rPr>
      </w:pPr>
      <w:r w:rsidRPr="0006524B">
        <w:rPr>
          <w:b/>
          <w:bCs/>
          <w:sz w:val="22"/>
          <w:szCs w:val="22"/>
        </w:rPr>
        <w:t>Regional Groups Supervisor</w:t>
      </w:r>
    </w:p>
    <w:p w14:paraId="4F664483" w14:textId="77777777" w:rsidR="00745731" w:rsidRPr="0006524B" w:rsidRDefault="00745731" w:rsidP="00D46BC9">
      <w:pPr>
        <w:spacing w:after="0"/>
        <w:rPr>
          <w:sz w:val="22"/>
          <w:szCs w:val="22"/>
        </w:rPr>
      </w:pPr>
      <w:r w:rsidRPr="0006524B">
        <w:rPr>
          <w:b/>
          <w:bCs/>
          <w:sz w:val="22"/>
          <w:szCs w:val="22"/>
        </w:rPr>
        <w:t>Institution of Structural Engineers</w:t>
      </w:r>
      <w:r w:rsidRPr="0006524B">
        <w:rPr>
          <w:sz w:val="22"/>
          <w:szCs w:val="22"/>
        </w:rPr>
        <w:t>, Clerkenwell</w:t>
      </w:r>
      <w:r w:rsidRPr="0006524B">
        <w:rPr>
          <w:sz w:val="22"/>
          <w:szCs w:val="22"/>
        </w:rPr>
        <w:br/>
      </w:r>
      <w:r w:rsidRPr="0006524B">
        <w:rPr>
          <w:i/>
          <w:iCs/>
          <w:sz w:val="22"/>
          <w:szCs w:val="22"/>
        </w:rPr>
        <w:t>October 2023 – Present</w:t>
      </w:r>
    </w:p>
    <w:p w14:paraId="215F4157" w14:textId="77777777" w:rsidR="00745731" w:rsidRPr="0006524B" w:rsidRDefault="00745731" w:rsidP="00D46BC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 xml:space="preserve">Support and manage a national network of Regional Groups within a professional membership </w:t>
      </w:r>
      <w:proofErr w:type="spellStart"/>
      <w:r w:rsidRPr="0006524B">
        <w:rPr>
          <w:sz w:val="22"/>
          <w:szCs w:val="22"/>
        </w:rPr>
        <w:t>organisation</w:t>
      </w:r>
      <w:proofErr w:type="spellEnd"/>
    </w:p>
    <w:p w14:paraId="5E5A61B9" w14:textId="77777777" w:rsidR="00745731" w:rsidRPr="0006524B" w:rsidRDefault="00745731" w:rsidP="00D46BC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 xml:space="preserve">Work closely with the professional membership team to </w:t>
      </w:r>
      <w:proofErr w:type="spellStart"/>
      <w:r w:rsidRPr="0006524B">
        <w:rPr>
          <w:sz w:val="22"/>
          <w:szCs w:val="22"/>
        </w:rPr>
        <w:t>maximise</w:t>
      </w:r>
      <w:proofErr w:type="spellEnd"/>
      <w:r w:rsidRPr="0006524B">
        <w:rPr>
          <w:sz w:val="22"/>
          <w:szCs w:val="22"/>
        </w:rPr>
        <w:t xml:space="preserve"> member engagement and interaction</w:t>
      </w:r>
    </w:p>
    <w:p w14:paraId="4C63DC1C" w14:textId="77777777" w:rsidR="00745731" w:rsidRPr="0006524B" w:rsidRDefault="00745731" w:rsidP="00D46BC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Coordinate and support the delivery of events and seminars</w:t>
      </w:r>
    </w:p>
    <w:p w14:paraId="2DFFF936" w14:textId="77777777" w:rsidR="00745731" w:rsidRPr="0006524B" w:rsidRDefault="00745731" w:rsidP="00D46BC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Maintain and update Regional Group webpages on the Institution’s website</w:t>
      </w:r>
    </w:p>
    <w:p w14:paraId="50085AB1" w14:textId="292813CC" w:rsidR="00745731" w:rsidRPr="0006524B" w:rsidRDefault="00745731" w:rsidP="00D46BC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Manage email communications</w:t>
      </w:r>
      <w:r w:rsidR="004E0FD3">
        <w:rPr>
          <w:sz w:val="22"/>
          <w:szCs w:val="22"/>
        </w:rPr>
        <w:t xml:space="preserve"> </w:t>
      </w:r>
      <w:r w:rsidRPr="0006524B">
        <w:rPr>
          <w:sz w:val="22"/>
          <w:szCs w:val="22"/>
        </w:rPr>
        <w:t>and member data using Dynamics CRM</w:t>
      </w:r>
    </w:p>
    <w:p w14:paraId="6B8C1C7A" w14:textId="77777777" w:rsidR="00745731" w:rsidRPr="0006524B" w:rsidRDefault="00745731" w:rsidP="00D46BC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Provide administrative and operational support to ensure effective regional activity</w:t>
      </w:r>
    </w:p>
    <w:p w14:paraId="792D6EE6" w14:textId="77777777" w:rsidR="00745731" w:rsidRPr="0006524B" w:rsidRDefault="00000000" w:rsidP="00745731">
      <w:pPr>
        <w:rPr>
          <w:sz w:val="22"/>
          <w:szCs w:val="22"/>
        </w:rPr>
      </w:pPr>
      <w:r>
        <w:rPr>
          <w:sz w:val="22"/>
          <w:szCs w:val="22"/>
        </w:rPr>
        <w:pict w14:anchorId="75B0939C">
          <v:rect id="_x0000_i1028" style="width:0;height:1.5pt" o:hralign="center" o:hrstd="t" o:hr="t" fillcolor="#a0a0a0" stroked="f"/>
        </w:pict>
      </w:r>
    </w:p>
    <w:p w14:paraId="5F04740D" w14:textId="77777777" w:rsidR="00745731" w:rsidRPr="0006524B" w:rsidRDefault="00745731" w:rsidP="00D46BC9">
      <w:pPr>
        <w:spacing w:after="0"/>
        <w:rPr>
          <w:b/>
          <w:bCs/>
          <w:sz w:val="22"/>
          <w:szCs w:val="22"/>
        </w:rPr>
      </w:pPr>
      <w:r w:rsidRPr="0006524B">
        <w:rPr>
          <w:b/>
          <w:bCs/>
          <w:sz w:val="22"/>
          <w:szCs w:val="22"/>
        </w:rPr>
        <w:t>Operations Team Leader</w:t>
      </w:r>
    </w:p>
    <w:p w14:paraId="48E4F25C" w14:textId="77777777" w:rsidR="00745731" w:rsidRPr="0006524B" w:rsidRDefault="00745731" w:rsidP="00D46BC9">
      <w:pPr>
        <w:spacing w:after="0"/>
        <w:rPr>
          <w:sz w:val="22"/>
          <w:szCs w:val="22"/>
        </w:rPr>
      </w:pPr>
      <w:proofErr w:type="spellStart"/>
      <w:r w:rsidRPr="0006524B">
        <w:rPr>
          <w:b/>
          <w:bCs/>
          <w:sz w:val="22"/>
          <w:szCs w:val="22"/>
        </w:rPr>
        <w:t>Evergen</w:t>
      </w:r>
      <w:proofErr w:type="spellEnd"/>
      <w:r w:rsidRPr="0006524B">
        <w:rPr>
          <w:b/>
          <w:bCs/>
          <w:sz w:val="22"/>
          <w:szCs w:val="22"/>
        </w:rPr>
        <w:t xml:space="preserve"> Solar</w:t>
      </w:r>
      <w:r w:rsidRPr="0006524B">
        <w:rPr>
          <w:sz w:val="22"/>
          <w:szCs w:val="22"/>
        </w:rPr>
        <w:t>, Maidenhead</w:t>
      </w:r>
      <w:r w:rsidRPr="0006524B">
        <w:rPr>
          <w:sz w:val="22"/>
          <w:szCs w:val="22"/>
        </w:rPr>
        <w:br/>
      </w:r>
      <w:r w:rsidRPr="0006524B">
        <w:rPr>
          <w:i/>
          <w:iCs/>
          <w:sz w:val="22"/>
          <w:szCs w:val="22"/>
        </w:rPr>
        <w:t>October 2021 – September 2023</w:t>
      </w:r>
    </w:p>
    <w:p w14:paraId="123292E2" w14:textId="3558F808" w:rsidR="00745731" w:rsidRPr="0006524B" w:rsidRDefault="00745731" w:rsidP="00D46BC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 xml:space="preserve">Led day-to-day operational scheduling to ensure </w:t>
      </w:r>
      <w:r w:rsidR="004E0FD3">
        <w:rPr>
          <w:sz w:val="22"/>
          <w:szCs w:val="22"/>
        </w:rPr>
        <w:t xml:space="preserve">the </w:t>
      </w:r>
      <w:r w:rsidRPr="0006524B">
        <w:rPr>
          <w:sz w:val="22"/>
          <w:szCs w:val="22"/>
        </w:rPr>
        <w:t xml:space="preserve">timely delivery of equipment from </w:t>
      </w:r>
      <w:r w:rsidR="004E0FD3">
        <w:rPr>
          <w:sz w:val="22"/>
          <w:szCs w:val="22"/>
        </w:rPr>
        <w:t xml:space="preserve">the </w:t>
      </w:r>
      <w:r w:rsidRPr="0006524B">
        <w:rPr>
          <w:sz w:val="22"/>
          <w:szCs w:val="22"/>
        </w:rPr>
        <w:t>warehouse to installation sites</w:t>
      </w:r>
    </w:p>
    <w:p w14:paraId="3939AB50" w14:textId="77777777" w:rsidR="00745731" w:rsidRPr="0006524B" w:rsidRDefault="00745731" w:rsidP="00D46BC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lastRenderedPageBreak/>
        <w:t>Managed work diaries and allocation of jobs to contractors</w:t>
      </w:r>
    </w:p>
    <w:p w14:paraId="746DF347" w14:textId="77777777" w:rsidR="00745731" w:rsidRPr="0006524B" w:rsidRDefault="00745731" w:rsidP="00D46BC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Acted as a key point of contact for customers, confirming bookings and handling daily enquiries</w:t>
      </w:r>
    </w:p>
    <w:p w14:paraId="391AD51E" w14:textId="1A842530" w:rsidR="00745731" w:rsidRPr="0006524B" w:rsidRDefault="00745731" w:rsidP="00D46BC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Coordinated scaffold</w:t>
      </w:r>
      <w:r w:rsidR="004E0FD3">
        <w:rPr>
          <w:sz w:val="22"/>
          <w:szCs w:val="22"/>
        </w:rPr>
        <w:t xml:space="preserve">ing </w:t>
      </w:r>
      <w:r w:rsidRPr="0006524B">
        <w:rPr>
          <w:sz w:val="22"/>
          <w:szCs w:val="22"/>
        </w:rPr>
        <w:t>contractors nationwide to support solar installations</w:t>
      </w:r>
    </w:p>
    <w:p w14:paraId="556EB025" w14:textId="5A935550" w:rsidR="00745731" w:rsidRPr="0006524B" w:rsidRDefault="00745731" w:rsidP="00D46BC9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 xml:space="preserve">Ensured smooth communication between </w:t>
      </w:r>
      <w:r w:rsidR="004E0FD3">
        <w:rPr>
          <w:sz w:val="22"/>
          <w:szCs w:val="22"/>
        </w:rPr>
        <w:t xml:space="preserve">the </w:t>
      </w:r>
      <w:r w:rsidRPr="0006524B">
        <w:rPr>
          <w:sz w:val="22"/>
          <w:szCs w:val="22"/>
        </w:rPr>
        <w:t>warehouse, site teams, and customers</w:t>
      </w:r>
    </w:p>
    <w:p w14:paraId="4448EA83" w14:textId="54EE00CC" w:rsidR="00666AA1" w:rsidRPr="0006524B" w:rsidRDefault="00000000" w:rsidP="00745731">
      <w:pPr>
        <w:rPr>
          <w:sz w:val="22"/>
          <w:szCs w:val="22"/>
        </w:rPr>
      </w:pPr>
      <w:r>
        <w:rPr>
          <w:sz w:val="22"/>
          <w:szCs w:val="22"/>
        </w:rPr>
        <w:pict w14:anchorId="121BD12B">
          <v:rect id="_x0000_i1029" style="width:0;height:1.5pt" o:hralign="center" o:hrstd="t" o:hr="t" fillcolor="#a0a0a0" stroked="f"/>
        </w:pict>
      </w:r>
    </w:p>
    <w:p w14:paraId="4AB2F943" w14:textId="745D8F21" w:rsidR="00745731" w:rsidRPr="0006524B" w:rsidRDefault="00745731" w:rsidP="00D46BC9">
      <w:pPr>
        <w:spacing w:after="0"/>
        <w:rPr>
          <w:b/>
          <w:bCs/>
          <w:sz w:val="22"/>
          <w:szCs w:val="22"/>
        </w:rPr>
      </w:pPr>
      <w:r w:rsidRPr="0006524B">
        <w:rPr>
          <w:b/>
          <w:bCs/>
          <w:sz w:val="22"/>
          <w:szCs w:val="22"/>
        </w:rPr>
        <w:t>Membership Services Team Leader (Fixed-Term Contract)</w:t>
      </w:r>
    </w:p>
    <w:p w14:paraId="4F116A56" w14:textId="77777777" w:rsidR="00745731" w:rsidRPr="0006524B" w:rsidRDefault="00745731" w:rsidP="00D46BC9">
      <w:pPr>
        <w:spacing w:after="0"/>
        <w:rPr>
          <w:sz w:val="22"/>
          <w:szCs w:val="22"/>
        </w:rPr>
      </w:pPr>
      <w:r w:rsidRPr="0006524B">
        <w:rPr>
          <w:b/>
          <w:bCs/>
          <w:sz w:val="22"/>
          <w:szCs w:val="22"/>
        </w:rPr>
        <w:t>Chartered Institute of Marketing</w:t>
      </w:r>
      <w:r w:rsidRPr="0006524B">
        <w:rPr>
          <w:sz w:val="22"/>
          <w:szCs w:val="22"/>
        </w:rPr>
        <w:t>, Cookham</w:t>
      </w:r>
      <w:r w:rsidRPr="0006524B">
        <w:rPr>
          <w:sz w:val="22"/>
          <w:szCs w:val="22"/>
        </w:rPr>
        <w:br/>
      </w:r>
      <w:r w:rsidRPr="0006524B">
        <w:rPr>
          <w:i/>
          <w:iCs/>
          <w:sz w:val="22"/>
          <w:szCs w:val="22"/>
        </w:rPr>
        <w:t>April 2021 – October 2021</w:t>
      </w:r>
    </w:p>
    <w:p w14:paraId="6A294DC4" w14:textId="77777777" w:rsidR="00745731" w:rsidRPr="0006524B" w:rsidRDefault="00745731" w:rsidP="00D46BC9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Led the day-to-day operations of a busy membership services team supporting a large professional membership</w:t>
      </w:r>
    </w:p>
    <w:p w14:paraId="4D9940F4" w14:textId="77777777" w:rsidR="00745731" w:rsidRPr="0006524B" w:rsidRDefault="00745731" w:rsidP="00D46BC9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Monitored calls and emails, coaching team members to improve service quality and customer experience</w:t>
      </w:r>
    </w:p>
    <w:p w14:paraId="0B5DA7F0" w14:textId="77777777" w:rsidR="00745731" w:rsidRDefault="00745731" w:rsidP="00D46BC9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Produced daily workload and performance reports</w:t>
      </w:r>
    </w:p>
    <w:p w14:paraId="2467E166" w14:textId="4114D9B8" w:rsidR="004E0FD3" w:rsidRPr="0006524B" w:rsidRDefault="004E0FD3" w:rsidP="00D46BC9">
      <w:pPr>
        <w:numPr>
          <w:ilvl w:val="0"/>
          <w:numId w:val="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Manage member data using Dynamics CRM</w:t>
      </w:r>
    </w:p>
    <w:p w14:paraId="230046C1" w14:textId="77777777" w:rsidR="00745731" w:rsidRPr="0006524B" w:rsidRDefault="00745731" w:rsidP="00D46BC9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Ensured members fully benefited from their membership services</w:t>
      </w:r>
    </w:p>
    <w:p w14:paraId="5CA7262A" w14:textId="77777777" w:rsidR="00745731" w:rsidRPr="0006524B" w:rsidRDefault="00745731" w:rsidP="00D46BC9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Identified and implemented opportunities to improve efficiency and increase revenue</w:t>
      </w:r>
    </w:p>
    <w:p w14:paraId="1370011D" w14:textId="77777777" w:rsidR="00745731" w:rsidRPr="0006524B" w:rsidRDefault="00000000" w:rsidP="00745731">
      <w:pPr>
        <w:rPr>
          <w:sz w:val="22"/>
          <w:szCs w:val="22"/>
        </w:rPr>
      </w:pPr>
      <w:r>
        <w:rPr>
          <w:sz w:val="22"/>
          <w:szCs w:val="22"/>
        </w:rPr>
        <w:pict w14:anchorId="50341E16">
          <v:rect id="_x0000_i1030" style="width:0;height:1.5pt" o:hralign="center" o:hrstd="t" o:hr="t" fillcolor="#a0a0a0" stroked="f"/>
        </w:pict>
      </w:r>
    </w:p>
    <w:p w14:paraId="4AE75F92" w14:textId="77777777" w:rsidR="00745731" w:rsidRPr="0006524B" w:rsidRDefault="00745731" w:rsidP="00A53082">
      <w:pPr>
        <w:spacing w:after="0"/>
        <w:rPr>
          <w:b/>
          <w:bCs/>
          <w:sz w:val="22"/>
          <w:szCs w:val="22"/>
        </w:rPr>
      </w:pPr>
      <w:r w:rsidRPr="0006524B">
        <w:rPr>
          <w:b/>
          <w:bCs/>
          <w:sz w:val="22"/>
          <w:szCs w:val="22"/>
        </w:rPr>
        <w:t>Customer Support Manager</w:t>
      </w:r>
    </w:p>
    <w:p w14:paraId="294A3A0F" w14:textId="77777777" w:rsidR="00745731" w:rsidRPr="0006524B" w:rsidRDefault="00745731" w:rsidP="00A53082">
      <w:pPr>
        <w:spacing w:after="0"/>
        <w:rPr>
          <w:sz w:val="22"/>
          <w:szCs w:val="22"/>
        </w:rPr>
      </w:pPr>
      <w:r w:rsidRPr="0006524B">
        <w:rPr>
          <w:b/>
          <w:bCs/>
          <w:sz w:val="22"/>
          <w:szCs w:val="22"/>
        </w:rPr>
        <w:t>Visit by GES</w:t>
      </w:r>
      <w:r w:rsidRPr="0006524B">
        <w:rPr>
          <w:sz w:val="22"/>
          <w:szCs w:val="22"/>
        </w:rPr>
        <w:t>, Elstree</w:t>
      </w:r>
      <w:r w:rsidRPr="0006524B">
        <w:rPr>
          <w:sz w:val="22"/>
          <w:szCs w:val="22"/>
        </w:rPr>
        <w:br/>
      </w:r>
      <w:r w:rsidRPr="0006524B">
        <w:rPr>
          <w:i/>
          <w:iCs/>
          <w:sz w:val="22"/>
          <w:szCs w:val="22"/>
        </w:rPr>
        <w:t>November 2019 – October 2020</w:t>
      </w:r>
    </w:p>
    <w:p w14:paraId="1FA21902" w14:textId="77777777" w:rsidR="00745731" w:rsidRPr="0006524B" w:rsidRDefault="00745731" w:rsidP="00A5308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Directly managed a team of customer service professionals, including 1:1 meetings and real-time workload management</w:t>
      </w:r>
    </w:p>
    <w:p w14:paraId="28A6271D" w14:textId="77777777" w:rsidR="00745731" w:rsidRPr="0006524B" w:rsidRDefault="00745731" w:rsidP="00A5308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Provided expert support and guidance to customers using company products and services</w:t>
      </w:r>
    </w:p>
    <w:p w14:paraId="09373EA8" w14:textId="77777777" w:rsidR="00745731" w:rsidRPr="0006524B" w:rsidRDefault="00745731" w:rsidP="00A5308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Worked closely with UK and Dutch account management teams to ensure high-quality service delivery</w:t>
      </w:r>
    </w:p>
    <w:p w14:paraId="276B7293" w14:textId="77777777" w:rsidR="00745731" w:rsidRPr="0006524B" w:rsidRDefault="00745731" w:rsidP="00A5308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Maintained quality control across the delivery team</w:t>
      </w:r>
    </w:p>
    <w:p w14:paraId="60172613" w14:textId="77777777" w:rsidR="00745731" w:rsidRPr="0006524B" w:rsidRDefault="00745731" w:rsidP="00A5308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Collaborated with internal departments to support event delivery</w:t>
      </w:r>
    </w:p>
    <w:p w14:paraId="731C9B57" w14:textId="77777777" w:rsidR="00745731" w:rsidRPr="0006524B" w:rsidRDefault="00745731" w:rsidP="00A5308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Attended event openings to ensure smooth operational delivery</w:t>
      </w:r>
    </w:p>
    <w:p w14:paraId="2B803CC9" w14:textId="77777777" w:rsidR="00745731" w:rsidRPr="0006524B" w:rsidRDefault="00000000" w:rsidP="00745731">
      <w:pPr>
        <w:rPr>
          <w:sz w:val="22"/>
          <w:szCs w:val="22"/>
        </w:rPr>
      </w:pPr>
      <w:r>
        <w:rPr>
          <w:sz w:val="22"/>
          <w:szCs w:val="22"/>
        </w:rPr>
        <w:pict w14:anchorId="7A73060F">
          <v:rect id="_x0000_i1031" style="width:0;height:1.5pt" o:hralign="center" o:hrstd="t" o:hr="t" fillcolor="#a0a0a0" stroked="f"/>
        </w:pict>
      </w:r>
    </w:p>
    <w:p w14:paraId="71A8BF50" w14:textId="77777777" w:rsidR="00745731" w:rsidRPr="0006524B" w:rsidRDefault="00745731" w:rsidP="00A53082">
      <w:pPr>
        <w:spacing w:after="0"/>
        <w:rPr>
          <w:b/>
          <w:bCs/>
          <w:sz w:val="22"/>
          <w:szCs w:val="22"/>
        </w:rPr>
      </w:pPr>
      <w:r w:rsidRPr="0006524B">
        <w:rPr>
          <w:b/>
          <w:bCs/>
          <w:sz w:val="22"/>
          <w:szCs w:val="22"/>
        </w:rPr>
        <w:t>Office, Stock Control &amp; Logistics Manager</w:t>
      </w:r>
    </w:p>
    <w:p w14:paraId="71C04729" w14:textId="77777777" w:rsidR="00745731" w:rsidRPr="0006524B" w:rsidRDefault="00745731" w:rsidP="00A53082">
      <w:pPr>
        <w:spacing w:after="0"/>
        <w:rPr>
          <w:sz w:val="22"/>
          <w:szCs w:val="22"/>
        </w:rPr>
      </w:pPr>
      <w:r w:rsidRPr="0006524B">
        <w:rPr>
          <w:b/>
          <w:bCs/>
          <w:sz w:val="22"/>
          <w:szCs w:val="22"/>
        </w:rPr>
        <w:t>Visit by GES</w:t>
      </w:r>
      <w:r w:rsidRPr="0006524B">
        <w:rPr>
          <w:sz w:val="22"/>
          <w:szCs w:val="22"/>
        </w:rPr>
        <w:t>, Watford &amp; Elstree</w:t>
      </w:r>
      <w:r w:rsidRPr="0006524B">
        <w:rPr>
          <w:sz w:val="22"/>
          <w:szCs w:val="22"/>
        </w:rPr>
        <w:br/>
      </w:r>
      <w:r w:rsidRPr="0006524B">
        <w:rPr>
          <w:i/>
          <w:iCs/>
          <w:sz w:val="22"/>
          <w:szCs w:val="22"/>
        </w:rPr>
        <w:t>July 1998 – November 2019</w:t>
      </w:r>
    </w:p>
    <w:p w14:paraId="7876EDB2" w14:textId="77777777" w:rsidR="00745731" w:rsidRPr="0006524B" w:rsidRDefault="00745731" w:rsidP="00A53082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Managed goods inwards and outwards, liaising with domestic and international couriers and freight companies</w:t>
      </w:r>
    </w:p>
    <w:p w14:paraId="0589C4F9" w14:textId="77777777" w:rsidR="00745731" w:rsidRPr="0006524B" w:rsidRDefault="00745731" w:rsidP="00A53082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Completed documentation for international consignments, including ATA Carnets</w:t>
      </w:r>
    </w:p>
    <w:p w14:paraId="115628F3" w14:textId="77777777" w:rsidR="00745731" w:rsidRPr="0006524B" w:rsidRDefault="00745731" w:rsidP="00A53082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Oversaw asset management and stock control</w:t>
      </w:r>
    </w:p>
    <w:p w14:paraId="316DB75D" w14:textId="77777777" w:rsidR="00745731" w:rsidRPr="0006524B" w:rsidRDefault="00745731" w:rsidP="00A53082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Managed vehicle logistics, scheduling, and maintenance plans</w:t>
      </w:r>
    </w:p>
    <w:p w14:paraId="59203064" w14:textId="77777777" w:rsidR="00745731" w:rsidRPr="0006524B" w:rsidRDefault="00745731" w:rsidP="00A53082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Coordinated overseas travel documentation and requirements for colleagues</w:t>
      </w:r>
    </w:p>
    <w:p w14:paraId="42ED62B7" w14:textId="77777777" w:rsidR="00745731" w:rsidRPr="0006524B" w:rsidRDefault="00745731" w:rsidP="00A53082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06524B">
        <w:rPr>
          <w:sz w:val="22"/>
          <w:szCs w:val="22"/>
        </w:rPr>
        <w:t>Supported UK and Dutch offices with out-of-office and operational planning</w:t>
      </w:r>
    </w:p>
    <w:p w14:paraId="6EF9122A" w14:textId="5CA2B18E" w:rsidR="00745731" w:rsidRPr="0006524B" w:rsidRDefault="00000000" w:rsidP="004E0FD3">
      <w:pPr>
        <w:rPr>
          <w:sz w:val="22"/>
          <w:szCs w:val="22"/>
        </w:rPr>
      </w:pPr>
      <w:r>
        <w:rPr>
          <w:sz w:val="22"/>
          <w:szCs w:val="22"/>
        </w:rPr>
        <w:pict w14:anchorId="3BA23E9B">
          <v:rect id="_x0000_i1032" style="width:0;height:1.5pt" o:hralign="center" o:hrstd="t" o:hr="t" fillcolor="#a0a0a0" stroked="f"/>
        </w:pict>
      </w:r>
    </w:p>
    <w:p w14:paraId="643ACD5E" w14:textId="77777777" w:rsidR="00745731" w:rsidRPr="0006524B" w:rsidRDefault="00745731" w:rsidP="0062788A">
      <w:pPr>
        <w:spacing w:after="0"/>
        <w:rPr>
          <w:b/>
          <w:bCs/>
          <w:sz w:val="22"/>
          <w:szCs w:val="22"/>
        </w:rPr>
      </w:pPr>
      <w:r w:rsidRPr="0006524B">
        <w:rPr>
          <w:b/>
          <w:bCs/>
          <w:sz w:val="22"/>
          <w:szCs w:val="22"/>
        </w:rPr>
        <w:t>Hobbies &amp; Interests</w:t>
      </w:r>
    </w:p>
    <w:p w14:paraId="4B7332A8" w14:textId="49DCD2B7" w:rsidR="004665E8" w:rsidRDefault="004E0FD3">
      <w:pPr>
        <w:rPr>
          <w:sz w:val="22"/>
          <w:szCs w:val="22"/>
        </w:rPr>
      </w:pPr>
      <w:r>
        <w:rPr>
          <w:sz w:val="22"/>
          <w:szCs w:val="22"/>
        </w:rPr>
        <w:t>Golf, football, fitness,</w:t>
      </w:r>
      <w:r w:rsidR="00F46756">
        <w:rPr>
          <w:sz w:val="22"/>
          <w:szCs w:val="22"/>
        </w:rPr>
        <w:t xml:space="preserve"> travel</w:t>
      </w:r>
    </w:p>
    <w:p w14:paraId="0418A2D4" w14:textId="53073A87" w:rsidR="004E0FD3" w:rsidRPr="004E0FD3" w:rsidRDefault="004E0FD3">
      <w:pPr>
        <w:rPr>
          <w:b/>
          <w:bCs/>
          <w:sz w:val="22"/>
          <w:szCs w:val="22"/>
        </w:rPr>
      </w:pPr>
      <w:r w:rsidRPr="004E0FD3">
        <w:rPr>
          <w:b/>
          <w:bCs/>
          <w:sz w:val="22"/>
          <w:szCs w:val="22"/>
        </w:rPr>
        <w:t>Volunteering</w:t>
      </w:r>
    </w:p>
    <w:p w14:paraId="78DF0065" w14:textId="3ADD6901" w:rsidR="004E0FD3" w:rsidRPr="0006524B" w:rsidRDefault="004E0FD3">
      <w:pPr>
        <w:rPr>
          <w:sz w:val="22"/>
          <w:szCs w:val="22"/>
        </w:rPr>
      </w:pPr>
      <w:r>
        <w:rPr>
          <w:sz w:val="22"/>
          <w:szCs w:val="22"/>
        </w:rPr>
        <w:t>Football coaching, marshalling at professional golf tournaments</w:t>
      </w:r>
    </w:p>
    <w:sectPr w:rsidR="004E0FD3" w:rsidRPr="0006524B" w:rsidSect="000652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5C13"/>
    <w:multiLevelType w:val="multilevel"/>
    <w:tmpl w:val="1A9E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3067C"/>
    <w:multiLevelType w:val="multilevel"/>
    <w:tmpl w:val="ED6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D7EC2"/>
    <w:multiLevelType w:val="multilevel"/>
    <w:tmpl w:val="6310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27B73"/>
    <w:multiLevelType w:val="multilevel"/>
    <w:tmpl w:val="812E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A3FA6"/>
    <w:multiLevelType w:val="multilevel"/>
    <w:tmpl w:val="EF6E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C1AAD"/>
    <w:multiLevelType w:val="multilevel"/>
    <w:tmpl w:val="167C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C1C0D"/>
    <w:multiLevelType w:val="multilevel"/>
    <w:tmpl w:val="B99E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20D0A"/>
    <w:multiLevelType w:val="multilevel"/>
    <w:tmpl w:val="BAD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98392">
    <w:abstractNumId w:val="5"/>
  </w:num>
  <w:num w:numId="2" w16cid:durableId="414405109">
    <w:abstractNumId w:val="7"/>
  </w:num>
  <w:num w:numId="3" w16cid:durableId="1259097204">
    <w:abstractNumId w:val="6"/>
  </w:num>
  <w:num w:numId="4" w16cid:durableId="1673602401">
    <w:abstractNumId w:val="4"/>
  </w:num>
  <w:num w:numId="5" w16cid:durableId="1049443">
    <w:abstractNumId w:val="1"/>
  </w:num>
  <w:num w:numId="6" w16cid:durableId="894969381">
    <w:abstractNumId w:val="2"/>
  </w:num>
  <w:num w:numId="7" w16cid:durableId="2084831990">
    <w:abstractNumId w:val="0"/>
  </w:num>
  <w:num w:numId="8" w16cid:durableId="475730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31"/>
    <w:rsid w:val="00034057"/>
    <w:rsid w:val="0006524B"/>
    <w:rsid w:val="001513E7"/>
    <w:rsid w:val="00213112"/>
    <w:rsid w:val="002C7A7F"/>
    <w:rsid w:val="004665E8"/>
    <w:rsid w:val="004E0FD3"/>
    <w:rsid w:val="00502E9F"/>
    <w:rsid w:val="005B4704"/>
    <w:rsid w:val="005E1E0E"/>
    <w:rsid w:val="0062788A"/>
    <w:rsid w:val="00666AA1"/>
    <w:rsid w:val="00684208"/>
    <w:rsid w:val="006B28DB"/>
    <w:rsid w:val="007257E2"/>
    <w:rsid w:val="00745731"/>
    <w:rsid w:val="007525FE"/>
    <w:rsid w:val="007D3375"/>
    <w:rsid w:val="007E0E97"/>
    <w:rsid w:val="0081243B"/>
    <w:rsid w:val="008952AE"/>
    <w:rsid w:val="008E0B18"/>
    <w:rsid w:val="00A53082"/>
    <w:rsid w:val="00B508AA"/>
    <w:rsid w:val="00D46BC9"/>
    <w:rsid w:val="00D7083E"/>
    <w:rsid w:val="00ED13F0"/>
    <w:rsid w:val="00F37D65"/>
    <w:rsid w:val="00F4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A735"/>
  <w15:chartTrackingRefBased/>
  <w15:docId w15:val="{AB650B56-43D5-4236-8064-227E8D13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35B7-ED93-4B73-A976-E9FDDA19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Lipscomb</dc:creator>
  <cp:keywords/>
  <dc:description/>
  <cp:lastModifiedBy>Paul Lipscomb</cp:lastModifiedBy>
  <cp:revision>9</cp:revision>
  <dcterms:created xsi:type="dcterms:W3CDTF">2026-04-07T12:54:00Z</dcterms:created>
  <dcterms:modified xsi:type="dcterms:W3CDTF">2026-04-17T12:26:00Z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5de577e1-48d2-42d4-acda-a8d64108fc6b</vt:lpwstr>
  </property>
</Properties>
</file>