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Lottie Cadle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20 Apple Close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Reading, RG31 6UR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07950262585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2"/>
          <w:szCs w:val="22"/>
        </w:rPr>
      </w:pPr>
      <w:hyperlink r:id="rId7">
        <w:r w:rsidDel="00000000" w:rsidR="00000000" w:rsidRPr="00000000">
          <w:rPr>
            <w:color w:val="467886"/>
            <w:sz w:val="22"/>
            <w:szCs w:val="22"/>
            <w:u w:val="single"/>
            <w:rtl w:val="0"/>
          </w:rPr>
          <w:t xml:space="preserve">lottiecadle12@gmail.com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Motivated and adaptable professional with experience in hospitality and retail. Recently completed an Associate’s Degree in Business Administration while part of a 2 year golf scholarship in the United States, demonstrating strong commitment, discipline and time management skills. Recognised as a key contributor within the programme and entrusted with coaching and supporting teammates, developing valuable leadership and communication skills. Eager to apply a combination of practical work experience, business knowledge, and strong interpersonal skills in a professional role with opportunities for growth and development. 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Skills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work on own initiative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Conscientious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Energetic, friendly and enthusiastic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time and reliable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Teamwork and collaboration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Excellent multi-tasker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Great communication skills</w:t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Experience</w:t>
      </w:r>
    </w:p>
    <w:p w:rsidR="00000000" w:rsidDel="00000000" w:rsidP="00000000" w:rsidRDefault="00000000" w:rsidRPr="00000000" w14:paraId="0000001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August 2021 – Present</w:t>
      </w:r>
    </w:p>
    <w:p w:rsidR="00000000" w:rsidDel="00000000" w:rsidP="00000000" w:rsidRDefault="00000000" w:rsidRPr="00000000" w14:paraId="00000012">
      <w:pPr>
        <w:spacing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The White Hart/ The Cross Keys (under same management) – Bartender/Front of House/Kitchen Team Member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Delivered friendly and professional customer service in a fast-paced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Prepared and served beverages while accurately handling cash and card transactions.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positive relationships with regular customers and ensured a welcoming atmosphere.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Assisted with food preparation and service, maintaining high standards of quality and presentation.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Supported kitchen operations during busy periods, working closely with chefs to ensure efficient service.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Demonstrated flexibility working across multiple roles, adapting quickly to changing business needs.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May 2022- August 2024</w:t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Waitrose &amp; Partners –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Replenished stock and maintained product availability across multiple departments.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Ensured shelves and displays were presented to a high standard.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Assisted customers with product enquiries, providing friendly, efficient service.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Operated tills and processed customer transactions accurately when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21">
      <w:pPr>
        <w:spacing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GCSE: Denefield School, Reading 2021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Maths –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English Language –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English Literature –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Science – 7,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 Studies –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Business Studies –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French –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Geography –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– Levels: Denefield School, Reading 2023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– B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Psychology – B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Maths – D</w:t>
      </w:r>
    </w:p>
    <w:p w:rsidR="00000000" w:rsidDel="00000000" w:rsidP="00000000" w:rsidRDefault="00000000" w:rsidRPr="00000000" w14:paraId="0000002E">
      <w:pPr>
        <w:spacing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McLennan Community College, Waco Texas 2024-2026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Associate of Arts in Business Administration Degree.</w:t>
      </w:r>
    </w:p>
    <w:p w:rsidR="00000000" w:rsidDel="00000000" w:rsidP="00000000" w:rsidRDefault="00000000" w:rsidRPr="00000000" w14:paraId="00000030">
      <w:pP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Interests</w:t>
      </w:r>
    </w:p>
    <w:p w:rsidR="00000000" w:rsidDel="00000000" w:rsidP="00000000" w:rsidRDefault="00000000" w:rsidRPr="00000000" w14:paraId="0000003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Golf has been a significant part of my life, providing opportunities to compete at an elite level and develop strong leadership, discipline and resilience. I attended McLennan Community College in Texas on a golf scholarship, where I achieved a highest ranking of 26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nationally in NJCAA Division I Golf. I have also competed in prestigious tournaments, including the Helen Holm Scottish Women’s Open Championship and the Junior European Open in Spain. Prior to this, I served as Junior Captain at Calcot Park Golf Club, leading the team to a league championship during my captaincy. My individual achievements include winning the Ladies Club Championship and representing both Berkshire Girls and Berkshire Ladies in county matches. Through golf, I have developed the ability to perform under pressure, work effectively within a team and maintain a strong commitment to continuous improvement. I have a current handicap of 2.0.</w:t>
      </w:r>
    </w:p>
    <w:p w:rsidR="00000000" w:rsidDel="00000000" w:rsidP="00000000" w:rsidRDefault="00000000" w:rsidRPr="00000000" w14:paraId="00000033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82B3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82B3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82B3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82B3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982B3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982B3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982B3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982B3A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982B3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82B3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82B3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82B3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982B3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982B3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82B3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82B3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982B3A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982B3A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82B3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82B3A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82B3A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982B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982B3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ottiecadle12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7SR38NtGeoDlueXt9oEqaxFew==">CgMxLjA4AHIhMUNNdVd6YllKVVZaZ09nMzVZYjZ5M3VqVEtLSTRSNF9w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2026-06-01T18:54:00Z</dcterms:created>
  <dc:creator>lottiecadle12@gmail.com</dc:creator>
</cp:coreProperties>
</file>